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648"/>
        <w:tblW w:w="13320" w:type="dxa"/>
        <w:tblLook w:val="04A0" w:firstRow="1" w:lastRow="0" w:firstColumn="1" w:lastColumn="0" w:noHBand="0" w:noVBand="1"/>
      </w:tblPr>
      <w:tblGrid>
        <w:gridCol w:w="3964"/>
        <w:gridCol w:w="2835"/>
        <w:gridCol w:w="3119"/>
        <w:gridCol w:w="3402"/>
      </w:tblGrid>
      <w:tr w:rsidR="006A3932" w:rsidTr="006A3932">
        <w:tc>
          <w:tcPr>
            <w:tcW w:w="3964" w:type="dxa"/>
          </w:tcPr>
          <w:p w:rsidR="006A3932" w:rsidRPr="00355CCC" w:rsidRDefault="006A3932" w:rsidP="006A3932">
            <w:pPr>
              <w:rPr>
                <w:b/>
              </w:rPr>
            </w:pPr>
            <w:bookmarkStart w:id="0" w:name="_GoBack"/>
            <w:bookmarkEnd w:id="0"/>
            <w:r w:rsidRPr="00355CCC">
              <w:rPr>
                <w:b/>
              </w:rPr>
              <w:t>Criterios</w:t>
            </w:r>
          </w:p>
        </w:tc>
        <w:tc>
          <w:tcPr>
            <w:tcW w:w="2835" w:type="dxa"/>
          </w:tcPr>
          <w:p w:rsidR="006A3932" w:rsidRPr="00355CCC" w:rsidRDefault="006A3932" w:rsidP="006A3932">
            <w:pPr>
              <w:rPr>
                <w:b/>
              </w:rPr>
            </w:pPr>
            <w:r w:rsidRPr="00355CCC">
              <w:rPr>
                <w:b/>
              </w:rPr>
              <w:t>Destacado (3 puntos)</w:t>
            </w:r>
          </w:p>
        </w:tc>
        <w:tc>
          <w:tcPr>
            <w:tcW w:w="3119" w:type="dxa"/>
          </w:tcPr>
          <w:p w:rsidR="006A3932" w:rsidRPr="00355CCC" w:rsidRDefault="006A3932" w:rsidP="006A3932">
            <w:pPr>
              <w:rPr>
                <w:b/>
              </w:rPr>
            </w:pPr>
            <w:r w:rsidRPr="00355CCC">
              <w:rPr>
                <w:b/>
              </w:rPr>
              <w:t>Satisfactorio (2 puntos)</w:t>
            </w:r>
          </w:p>
        </w:tc>
        <w:tc>
          <w:tcPr>
            <w:tcW w:w="3402" w:type="dxa"/>
          </w:tcPr>
          <w:p w:rsidR="006A3932" w:rsidRPr="00355CCC" w:rsidRDefault="006A3932" w:rsidP="006A3932">
            <w:pPr>
              <w:rPr>
                <w:b/>
              </w:rPr>
            </w:pPr>
            <w:r w:rsidRPr="00355CCC">
              <w:rPr>
                <w:b/>
              </w:rPr>
              <w:t>Básico (1 punto)</w:t>
            </w:r>
          </w:p>
        </w:tc>
      </w:tr>
      <w:tr w:rsidR="006A3932" w:rsidTr="006A3932">
        <w:tc>
          <w:tcPr>
            <w:tcW w:w="3964" w:type="dxa"/>
          </w:tcPr>
          <w:p w:rsidR="006A3932" w:rsidRPr="00355CCC" w:rsidRDefault="00277F12" w:rsidP="00277F12">
            <w:pPr>
              <w:rPr>
                <w:b/>
              </w:rPr>
            </w:pPr>
            <w:r w:rsidRPr="00355CCC">
              <w:rPr>
                <w:b/>
              </w:rPr>
              <w:t>Especifica los b</w:t>
            </w:r>
            <w:r w:rsidR="006A3932" w:rsidRPr="00355CCC">
              <w:rPr>
                <w:b/>
              </w:rPr>
              <w:t xml:space="preserve">eneficios de la vida </w:t>
            </w:r>
            <w:r w:rsidRPr="00355CCC">
              <w:rPr>
                <w:b/>
              </w:rPr>
              <w:t>activa y saludable</w:t>
            </w:r>
          </w:p>
        </w:tc>
        <w:tc>
          <w:tcPr>
            <w:tcW w:w="2835" w:type="dxa"/>
          </w:tcPr>
          <w:p w:rsidR="006A3932" w:rsidRDefault="00277F12" w:rsidP="00277F12">
            <w:r>
              <w:t>Se presentan detalladamente los distintos beneficios de la vida activa y saludable, tanto a nivel emocional como físico (mínimo tres en cada ámbito)</w:t>
            </w:r>
            <w:r w:rsidR="00C805F2">
              <w:t>.</w:t>
            </w:r>
          </w:p>
        </w:tc>
        <w:tc>
          <w:tcPr>
            <w:tcW w:w="3119" w:type="dxa"/>
          </w:tcPr>
          <w:p w:rsidR="006A3932" w:rsidRDefault="00277F12" w:rsidP="006A3932">
            <w:r>
              <w:t xml:space="preserve">Se presentan detalladamente </w:t>
            </w:r>
            <w:r w:rsidR="00C805F2">
              <w:t>como mínimo tres</w:t>
            </w:r>
            <w:r>
              <w:t xml:space="preserve"> los beneficios de la vida activa y saludable </w:t>
            </w:r>
            <w:r w:rsidR="00C805F2">
              <w:t xml:space="preserve">en uno de los ámbitos especificados (emocional y físico) </w:t>
            </w:r>
          </w:p>
        </w:tc>
        <w:tc>
          <w:tcPr>
            <w:tcW w:w="3402" w:type="dxa"/>
          </w:tcPr>
          <w:p w:rsidR="006A3932" w:rsidRDefault="00C805F2" w:rsidP="006A3932">
            <w:r>
              <w:t>Se presentan los beneficios de la vida activa y saludable.</w:t>
            </w:r>
          </w:p>
        </w:tc>
      </w:tr>
      <w:tr w:rsidR="006A3932" w:rsidTr="006A3932">
        <w:tc>
          <w:tcPr>
            <w:tcW w:w="3964" w:type="dxa"/>
          </w:tcPr>
          <w:p w:rsidR="006A3932" w:rsidRPr="00355CCC" w:rsidRDefault="00277F12" w:rsidP="00277F12">
            <w:pPr>
              <w:rPr>
                <w:b/>
              </w:rPr>
            </w:pPr>
            <w:r w:rsidRPr="00355CCC">
              <w:rPr>
                <w:b/>
              </w:rPr>
              <w:t>Especifica las c</w:t>
            </w:r>
            <w:r w:rsidR="006A3932" w:rsidRPr="00355CCC">
              <w:rPr>
                <w:b/>
              </w:rPr>
              <w:t>onsecuencias del sedentarismo</w:t>
            </w:r>
          </w:p>
        </w:tc>
        <w:tc>
          <w:tcPr>
            <w:tcW w:w="2835" w:type="dxa"/>
          </w:tcPr>
          <w:p w:rsidR="006A3932" w:rsidRDefault="00C805F2" w:rsidP="00C805F2">
            <w:r>
              <w:t>Se presentan detalladamente las consecuencias del sedentarismo, tanto a nivel emocional como físico, centrándose en una de éstas (consecuencias).</w:t>
            </w:r>
          </w:p>
        </w:tc>
        <w:tc>
          <w:tcPr>
            <w:tcW w:w="3119" w:type="dxa"/>
          </w:tcPr>
          <w:p w:rsidR="006A3932" w:rsidRDefault="00C805F2" w:rsidP="006A3932">
            <w:r>
              <w:t>Se presentan detalladamente las consecuencias del sedentarismo, tanto a nivel emocional como físico, centrándose en una de éstas  (consecuencias).</w:t>
            </w:r>
          </w:p>
        </w:tc>
        <w:tc>
          <w:tcPr>
            <w:tcW w:w="3402" w:type="dxa"/>
          </w:tcPr>
          <w:p w:rsidR="006A3932" w:rsidRDefault="00C805F2" w:rsidP="006A3932">
            <w:r>
              <w:t>Se presentan consecuencias del sedentarismo.</w:t>
            </w:r>
          </w:p>
        </w:tc>
      </w:tr>
      <w:tr w:rsidR="006A3932" w:rsidTr="006A3932">
        <w:tc>
          <w:tcPr>
            <w:tcW w:w="3964" w:type="dxa"/>
          </w:tcPr>
          <w:p w:rsidR="006A3932" w:rsidRPr="00355CCC" w:rsidRDefault="00277F12" w:rsidP="00277F12">
            <w:pPr>
              <w:rPr>
                <w:b/>
              </w:rPr>
            </w:pPr>
            <w:r w:rsidRPr="00355CCC">
              <w:rPr>
                <w:b/>
              </w:rPr>
              <w:t>Detalla la c</w:t>
            </w:r>
            <w:r w:rsidR="006A3932" w:rsidRPr="00355CCC">
              <w:rPr>
                <w:b/>
              </w:rPr>
              <w:t>ontribución del futbol a la vida saludable.</w:t>
            </w:r>
          </w:p>
        </w:tc>
        <w:tc>
          <w:tcPr>
            <w:tcW w:w="2835" w:type="dxa"/>
          </w:tcPr>
          <w:p w:rsidR="006A3932" w:rsidRDefault="00194DE2" w:rsidP="006A3932">
            <w:r>
              <w:t>Presentan detalladamente los beneficios del fútbol para las aptitudes físicas y para la salud de las personas. Mostrando claramente la contribución de éste para la vida de las personas.</w:t>
            </w:r>
          </w:p>
        </w:tc>
        <w:tc>
          <w:tcPr>
            <w:tcW w:w="3119" w:type="dxa"/>
          </w:tcPr>
          <w:p w:rsidR="006A3932" w:rsidRDefault="00194DE2" w:rsidP="006A3932">
            <w:r>
              <w:t>Presenta los beneficios del fútbol para la vida de las personas; mostrando como contribuye en ellas.</w:t>
            </w:r>
          </w:p>
        </w:tc>
        <w:tc>
          <w:tcPr>
            <w:tcW w:w="3402" w:type="dxa"/>
          </w:tcPr>
          <w:p w:rsidR="006A3932" w:rsidRDefault="00194DE2" w:rsidP="006A3932">
            <w:r>
              <w:t>Presenta los beneficios del fútbol para la vida de las personas.</w:t>
            </w:r>
          </w:p>
        </w:tc>
      </w:tr>
      <w:tr w:rsidR="006A3932" w:rsidTr="006A3932">
        <w:tc>
          <w:tcPr>
            <w:tcW w:w="3964" w:type="dxa"/>
          </w:tcPr>
          <w:p w:rsidR="006A3932" w:rsidRPr="00355CCC" w:rsidRDefault="00277F12" w:rsidP="006A3932">
            <w:pPr>
              <w:rPr>
                <w:b/>
              </w:rPr>
            </w:pPr>
            <w:r w:rsidRPr="00355CCC">
              <w:rPr>
                <w:b/>
              </w:rPr>
              <w:t xml:space="preserve">Presentación </w:t>
            </w:r>
          </w:p>
        </w:tc>
        <w:tc>
          <w:tcPr>
            <w:tcW w:w="2835" w:type="dxa"/>
          </w:tcPr>
          <w:p w:rsidR="006A3932" w:rsidRDefault="00CF1C43" w:rsidP="006A3932">
            <w:r>
              <w:t xml:space="preserve">El recurso solicitado refleja una dedicación, ya que se ve un trabajo prolijo, limpio, con buena presentación, con la información organizada </w:t>
            </w:r>
            <w:r w:rsidR="00355CCC">
              <w:t>y con imágenes acordes a lo expuesto.</w:t>
            </w:r>
          </w:p>
        </w:tc>
        <w:tc>
          <w:tcPr>
            <w:tcW w:w="3119" w:type="dxa"/>
          </w:tcPr>
          <w:p w:rsidR="006A3932" w:rsidRDefault="00355CCC" w:rsidP="006A3932">
            <w:r>
              <w:t>El recurso solicitado refleja una dedicación, ya que se ve un trabajo prolijo, limpio, con buena presentación y con la información organizada.</w:t>
            </w:r>
          </w:p>
        </w:tc>
        <w:tc>
          <w:tcPr>
            <w:tcW w:w="3402" w:type="dxa"/>
          </w:tcPr>
          <w:p w:rsidR="006A3932" w:rsidRDefault="00355CCC" w:rsidP="006A3932">
            <w:r>
              <w:t>El recurso solicitado refleja una buena presentación con la información organizada.</w:t>
            </w:r>
          </w:p>
        </w:tc>
      </w:tr>
      <w:tr w:rsidR="007E0492" w:rsidTr="006A3932">
        <w:tc>
          <w:tcPr>
            <w:tcW w:w="3964" w:type="dxa"/>
          </w:tcPr>
          <w:p w:rsidR="007E0492" w:rsidRPr="00355CCC" w:rsidRDefault="007E0492" w:rsidP="006A3932">
            <w:pPr>
              <w:rPr>
                <w:b/>
              </w:rPr>
            </w:pPr>
            <w:r>
              <w:rPr>
                <w:b/>
              </w:rPr>
              <w:t>Puntaje total</w:t>
            </w:r>
          </w:p>
        </w:tc>
        <w:tc>
          <w:tcPr>
            <w:tcW w:w="2835" w:type="dxa"/>
          </w:tcPr>
          <w:p w:rsidR="007E0492" w:rsidRDefault="007E0492" w:rsidP="006A3932"/>
        </w:tc>
        <w:tc>
          <w:tcPr>
            <w:tcW w:w="3119" w:type="dxa"/>
          </w:tcPr>
          <w:p w:rsidR="007E0492" w:rsidRDefault="007E0492" w:rsidP="006A3932"/>
        </w:tc>
        <w:tc>
          <w:tcPr>
            <w:tcW w:w="3402" w:type="dxa"/>
          </w:tcPr>
          <w:p w:rsidR="007E0492" w:rsidRDefault="007E0492" w:rsidP="006A3932"/>
        </w:tc>
      </w:tr>
    </w:tbl>
    <w:p w:rsidR="00355CCC" w:rsidRPr="00355CCC" w:rsidRDefault="006A3932" w:rsidP="00A155A2">
      <w:pPr>
        <w:jc w:val="center"/>
        <w:rPr>
          <w:sz w:val="36"/>
          <w:szCs w:val="36"/>
        </w:rPr>
      </w:pPr>
      <w:r w:rsidRPr="00355CCC">
        <w:rPr>
          <w:sz w:val="36"/>
          <w:szCs w:val="36"/>
        </w:rPr>
        <w:t>Rúbrica</w:t>
      </w:r>
      <w:r w:rsidR="00C805F2" w:rsidRPr="00355CCC">
        <w:rPr>
          <w:sz w:val="36"/>
          <w:szCs w:val="36"/>
        </w:rPr>
        <w:t>:</w:t>
      </w:r>
      <w:r w:rsidRPr="00355CCC">
        <w:rPr>
          <w:sz w:val="36"/>
          <w:szCs w:val="36"/>
        </w:rPr>
        <w:t xml:space="preserve"> Pancarta Vida saludable</w:t>
      </w:r>
      <w:r w:rsidR="00A155A2">
        <w:rPr>
          <w:sz w:val="36"/>
          <w:szCs w:val="36"/>
        </w:rPr>
        <w:t xml:space="preserve">  1° Medio</w:t>
      </w:r>
    </w:p>
    <w:sectPr w:rsidR="00355CCC" w:rsidRPr="00355CCC" w:rsidSect="006A3932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0C" w:rsidRDefault="0093610C" w:rsidP="00A155A2">
      <w:pPr>
        <w:spacing w:after="0" w:line="240" w:lineRule="auto"/>
      </w:pPr>
      <w:r>
        <w:separator/>
      </w:r>
    </w:p>
  </w:endnote>
  <w:endnote w:type="continuationSeparator" w:id="0">
    <w:p w:rsidR="0093610C" w:rsidRDefault="0093610C" w:rsidP="00A1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2" w:rsidRPr="00A155A2" w:rsidRDefault="00A155A2" w:rsidP="00A155A2">
    <w:pPr>
      <w:pStyle w:val="Piedepgina"/>
      <w:jc w:val="center"/>
      <w:rPr>
        <w:b/>
      </w:rPr>
    </w:pPr>
    <w:r w:rsidRPr="00A155A2">
      <w:rPr>
        <w:b/>
      </w:rPr>
      <w:t>EDUCACION FISICA Y SALUD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0C" w:rsidRDefault="0093610C" w:rsidP="00A155A2">
      <w:pPr>
        <w:spacing w:after="0" w:line="240" w:lineRule="auto"/>
      </w:pPr>
      <w:r>
        <w:separator/>
      </w:r>
    </w:p>
  </w:footnote>
  <w:footnote w:type="continuationSeparator" w:id="0">
    <w:p w:rsidR="0093610C" w:rsidRDefault="0093610C" w:rsidP="00A1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2" w:rsidRDefault="00A155A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57250" cy="7334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32"/>
    <w:rsid w:val="00194DE2"/>
    <w:rsid w:val="00277F12"/>
    <w:rsid w:val="00355CCC"/>
    <w:rsid w:val="00392E03"/>
    <w:rsid w:val="004220B4"/>
    <w:rsid w:val="006864C3"/>
    <w:rsid w:val="006A3932"/>
    <w:rsid w:val="007E0492"/>
    <w:rsid w:val="0093610C"/>
    <w:rsid w:val="00A155A2"/>
    <w:rsid w:val="00C20CC4"/>
    <w:rsid w:val="00C805F2"/>
    <w:rsid w:val="00C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E0743B2-9554-4029-B653-98227051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5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5A2"/>
  </w:style>
  <w:style w:type="paragraph" w:styleId="Piedepgina">
    <w:name w:val="footer"/>
    <w:basedOn w:val="Normal"/>
    <w:link w:val="PiedepginaCar"/>
    <w:uiPriority w:val="99"/>
    <w:unhideWhenUsed/>
    <w:rsid w:val="00A15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5A2"/>
  </w:style>
  <w:style w:type="paragraph" w:styleId="Textodeglobo">
    <w:name w:val="Balloon Text"/>
    <w:basedOn w:val="Normal"/>
    <w:link w:val="TextodegloboCar"/>
    <w:uiPriority w:val="99"/>
    <w:semiHidden/>
    <w:unhideWhenUsed/>
    <w:rsid w:val="00A1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Cristina-PC</dc:creator>
  <cp:keywords/>
  <dc:description/>
  <cp:lastModifiedBy>Cristina-PC</cp:lastModifiedBy>
  <cp:revision>2</cp:revision>
  <dcterms:created xsi:type="dcterms:W3CDTF">2018-10-24T16:00:00Z</dcterms:created>
  <dcterms:modified xsi:type="dcterms:W3CDTF">2018-10-24T16:00:00Z</dcterms:modified>
</cp:coreProperties>
</file>